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9167" w14:textId="3EEDC9CF" w:rsidR="00D104A3" w:rsidRPr="005235AD" w:rsidRDefault="00572947">
      <w:pPr>
        <w:rPr>
          <w:rFonts w:cstheme="minorHAnsi"/>
        </w:rPr>
      </w:pPr>
      <w:r w:rsidRPr="005235AD">
        <w:rPr>
          <w:rFonts w:cstheme="minorHAnsi"/>
          <w:noProof/>
        </w:rPr>
        <w:drawing>
          <wp:anchor distT="0" distB="0" distL="114300" distR="114300" simplePos="0" relativeHeight="251659264" behindDoc="0" locked="0" layoutInCell="1" allowOverlap="1" wp14:anchorId="73EE7EEE" wp14:editId="0A4B4EAC">
            <wp:simplePos x="0" y="0"/>
            <wp:positionH relativeFrom="column">
              <wp:posOffset>-691759</wp:posOffset>
            </wp:positionH>
            <wp:positionV relativeFrom="page">
              <wp:posOffset>126365</wp:posOffset>
            </wp:positionV>
            <wp:extent cx="953135" cy="953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ault SIBA Logo - Black on Cle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3135" cy="953135"/>
                    </a:xfrm>
                    <a:prstGeom prst="rect">
                      <a:avLst/>
                    </a:prstGeom>
                  </pic:spPr>
                </pic:pic>
              </a:graphicData>
            </a:graphic>
            <wp14:sizeRelH relativeFrom="page">
              <wp14:pctWidth>0</wp14:pctWidth>
            </wp14:sizeRelH>
            <wp14:sizeRelV relativeFrom="page">
              <wp14:pctHeight>0</wp14:pctHeight>
            </wp14:sizeRelV>
          </wp:anchor>
        </w:drawing>
      </w:r>
    </w:p>
    <w:p w14:paraId="253A1937" w14:textId="2A5B6344" w:rsidR="005235AD" w:rsidRPr="0084390D" w:rsidRDefault="009E7526">
      <w:pPr>
        <w:rPr>
          <w:rFonts w:cstheme="minorHAnsi"/>
          <w:b/>
          <w:sz w:val="28"/>
          <w:szCs w:val="28"/>
        </w:rPr>
      </w:pPr>
      <w:r w:rsidRPr="0084390D">
        <w:rPr>
          <w:rFonts w:cstheme="minorHAnsi"/>
          <w:b/>
          <w:sz w:val="28"/>
          <w:szCs w:val="28"/>
        </w:rPr>
        <w:t xml:space="preserve">MP debate on </w:t>
      </w:r>
      <w:r w:rsidR="00A0483C" w:rsidRPr="0084390D">
        <w:rPr>
          <w:rFonts w:cstheme="minorHAnsi"/>
          <w:b/>
          <w:sz w:val="28"/>
          <w:szCs w:val="28"/>
        </w:rPr>
        <w:t xml:space="preserve">impact of Small Brewers Relief </w:t>
      </w:r>
    </w:p>
    <w:p w14:paraId="521F568F" w14:textId="77777777" w:rsidR="005235AD" w:rsidRPr="0084390D" w:rsidRDefault="005235AD">
      <w:pPr>
        <w:rPr>
          <w:rFonts w:cstheme="minorHAnsi"/>
          <w:b/>
        </w:rPr>
      </w:pPr>
    </w:p>
    <w:p w14:paraId="6A541527" w14:textId="56C85D4C" w:rsidR="009E7526" w:rsidRPr="0084390D" w:rsidRDefault="00A0483C">
      <w:pPr>
        <w:rPr>
          <w:rFonts w:cstheme="minorHAnsi"/>
        </w:rPr>
      </w:pPr>
      <w:r w:rsidRPr="0084390D">
        <w:rPr>
          <w:rFonts w:cstheme="minorHAnsi"/>
        </w:rPr>
        <w:t xml:space="preserve">Owen Thompson MP is holding a debate on the impact of Small Brewers Relief on independent brewers on Tuesday 6 September 2022 in Parliament. We have an opportunity to encourage MPs to attend and speak up for small independent brewers. </w:t>
      </w:r>
      <w:r w:rsidR="009E7526" w:rsidRPr="0084390D">
        <w:rPr>
          <w:rFonts w:cstheme="minorHAnsi"/>
        </w:rPr>
        <w:t>Please write to your MP and ask them to</w:t>
      </w:r>
      <w:r w:rsidRPr="0084390D">
        <w:rPr>
          <w:rFonts w:cstheme="minorHAnsi"/>
        </w:rPr>
        <w:t xml:space="preserve"> attend the debate. </w:t>
      </w:r>
      <w:r w:rsidR="009E7526" w:rsidRPr="0084390D">
        <w:rPr>
          <w:rFonts w:cstheme="minorHAnsi"/>
        </w:rPr>
        <w:t xml:space="preserve"> </w:t>
      </w:r>
    </w:p>
    <w:p w14:paraId="2170D14C" w14:textId="001A27AE" w:rsidR="009E7526" w:rsidRPr="0084390D" w:rsidRDefault="009E7526">
      <w:pPr>
        <w:rPr>
          <w:rFonts w:cstheme="minorHAnsi"/>
        </w:rPr>
      </w:pPr>
    </w:p>
    <w:p w14:paraId="01AEC037" w14:textId="77777777" w:rsidR="009E7526" w:rsidRPr="0084390D" w:rsidRDefault="009E7526" w:rsidP="009E7526">
      <w:pPr>
        <w:pStyle w:val="ListParagraph"/>
        <w:numPr>
          <w:ilvl w:val="0"/>
          <w:numId w:val="2"/>
        </w:numPr>
        <w:rPr>
          <w:rFonts w:asciiTheme="minorHAnsi" w:hAnsiTheme="minorHAnsi" w:cstheme="minorHAnsi"/>
        </w:rPr>
      </w:pPr>
      <w:r w:rsidRPr="0084390D">
        <w:rPr>
          <w:rFonts w:asciiTheme="minorHAnsi" w:hAnsiTheme="minorHAnsi" w:cstheme="minorHAnsi"/>
        </w:rPr>
        <w:t xml:space="preserve">Find the contact details of your MP by putting your postcode into </w:t>
      </w:r>
      <w:hyperlink r:id="rId8" w:history="1">
        <w:r w:rsidRPr="0084390D">
          <w:rPr>
            <w:rStyle w:val="Hyperlink"/>
            <w:rFonts w:asciiTheme="minorHAnsi" w:hAnsiTheme="minorHAnsi" w:cstheme="minorHAnsi"/>
          </w:rPr>
          <w:t>https://www.writetothem.com/</w:t>
        </w:r>
      </w:hyperlink>
      <w:r w:rsidRPr="0084390D">
        <w:rPr>
          <w:rFonts w:asciiTheme="minorHAnsi" w:hAnsiTheme="minorHAnsi" w:cstheme="minorHAnsi"/>
        </w:rPr>
        <w:t xml:space="preserve"> </w:t>
      </w:r>
    </w:p>
    <w:p w14:paraId="2810B488" w14:textId="77777777" w:rsidR="009E7526" w:rsidRPr="0084390D" w:rsidRDefault="009E7526" w:rsidP="009E7526">
      <w:pPr>
        <w:pStyle w:val="ListParagraph"/>
        <w:numPr>
          <w:ilvl w:val="0"/>
          <w:numId w:val="2"/>
        </w:numPr>
        <w:rPr>
          <w:rFonts w:asciiTheme="minorHAnsi" w:hAnsiTheme="minorHAnsi" w:cstheme="minorHAnsi"/>
        </w:rPr>
      </w:pPr>
      <w:r w:rsidRPr="0084390D">
        <w:rPr>
          <w:rFonts w:asciiTheme="minorHAnsi" w:hAnsiTheme="minorHAnsi" w:cstheme="minorHAnsi"/>
        </w:rPr>
        <w:t>Scroll down to the ‘your MP’ section and click through</w:t>
      </w:r>
    </w:p>
    <w:p w14:paraId="23EA81E1" w14:textId="77777777" w:rsidR="009E7526" w:rsidRPr="0084390D" w:rsidRDefault="009E7526" w:rsidP="009E7526">
      <w:pPr>
        <w:pStyle w:val="ListParagraph"/>
        <w:numPr>
          <w:ilvl w:val="0"/>
          <w:numId w:val="2"/>
        </w:numPr>
        <w:rPr>
          <w:rFonts w:asciiTheme="minorHAnsi" w:hAnsiTheme="minorHAnsi" w:cstheme="minorHAnsi"/>
        </w:rPr>
      </w:pPr>
      <w:r w:rsidRPr="0084390D">
        <w:rPr>
          <w:rFonts w:asciiTheme="minorHAnsi" w:hAnsiTheme="minorHAnsi" w:cstheme="minorHAnsi"/>
        </w:rPr>
        <w:t>Copy and paste the draft letter below – and amend as you see fit</w:t>
      </w:r>
    </w:p>
    <w:p w14:paraId="76854F41" w14:textId="77777777" w:rsidR="009E7526" w:rsidRPr="0084390D" w:rsidRDefault="009E7526" w:rsidP="009E7526">
      <w:pPr>
        <w:pStyle w:val="ListParagraph"/>
        <w:numPr>
          <w:ilvl w:val="0"/>
          <w:numId w:val="2"/>
        </w:numPr>
        <w:rPr>
          <w:rFonts w:asciiTheme="minorHAnsi" w:hAnsiTheme="minorHAnsi" w:cstheme="minorHAnsi"/>
        </w:rPr>
      </w:pPr>
      <w:r w:rsidRPr="0084390D">
        <w:rPr>
          <w:rFonts w:asciiTheme="minorHAnsi" w:hAnsiTheme="minorHAnsi" w:cstheme="minorHAnsi"/>
        </w:rPr>
        <w:t>Fill in the other fields</w:t>
      </w:r>
    </w:p>
    <w:p w14:paraId="733E6B7E" w14:textId="77777777" w:rsidR="009E7526" w:rsidRPr="0084390D" w:rsidRDefault="009E7526" w:rsidP="009E7526">
      <w:pPr>
        <w:pStyle w:val="ListParagraph"/>
        <w:numPr>
          <w:ilvl w:val="0"/>
          <w:numId w:val="2"/>
        </w:numPr>
        <w:rPr>
          <w:rFonts w:asciiTheme="minorHAnsi" w:hAnsiTheme="minorHAnsi" w:cstheme="minorHAnsi"/>
        </w:rPr>
      </w:pPr>
      <w:r w:rsidRPr="0084390D">
        <w:rPr>
          <w:rFonts w:asciiTheme="minorHAnsi" w:hAnsiTheme="minorHAnsi" w:cstheme="minorHAnsi"/>
        </w:rPr>
        <w:t>Hit send</w:t>
      </w:r>
    </w:p>
    <w:p w14:paraId="3CAEBCC8" w14:textId="24B4F56F" w:rsidR="009E7526" w:rsidRPr="0084390D" w:rsidRDefault="009E7526" w:rsidP="009E7526">
      <w:pPr>
        <w:pStyle w:val="ListParagraph"/>
        <w:numPr>
          <w:ilvl w:val="0"/>
          <w:numId w:val="2"/>
        </w:numPr>
        <w:rPr>
          <w:rFonts w:asciiTheme="minorHAnsi" w:hAnsiTheme="minorHAnsi" w:cstheme="minorHAnsi"/>
        </w:rPr>
      </w:pPr>
      <w:r w:rsidRPr="0084390D">
        <w:rPr>
          <w:rFonts w:asciiTheme="minorHAnsi" w:hAnsiTheme="minorHAnsi" w:cstheme="minorHAnsi"/>
        </w:rPr>
        <w:t xml:space="preserve">Tell SIBA you have emailed your MP by emailing </w:t>
      </w:r>
      <w:hyperlink r:id="rId9" w:history="1">
        <w:r w:rsidR="009B1306" w:rsidRPr="0084390D">
          <w:rPr>
            <w:rStyle w:val="Hyperlink"/>
            <w:rFonts w:asciiTheme="minorHAnsi" w:hAnsiTheme="minorHAnsi" w:cstheme="minorHAnsi"/>
          </w:rPr>
          <w:t>will.lockwood@siba.co.uk</w:t>
        </w:r>
      </w:hyperlink>
      <w:r w:rsidR="009B1306" w:rsidRPr="0084390D">
        <w:rPr>
          <w:rFonts w:asciiTheme="minorHAnsi" w:hAnsiTheme="minorHAnsi" w:cstheme="minorHAnsi"/>
        </w:rPr>
        <w:t xml:space="preserve"> </w:t>
      </w:r>
      <w:r w:rsidRPr="0084390D">
        <w:rPr>
          <w:rFonts w:asciiTheme="minorHAnsi" w:hAnsiTheme="minorHAnsi" w:cstheme="minorHAnsi"/>
        </w:rPr>
        <w:t xml:space="preserve">so we can support you and keep a log. </w:t>
      </w:r>
    </w:p>
    <w:p w14:paraId="0670F43D" w14:textId="77777777" w:rsidR="009E7526" w:rsidRPr="0084390D" w:rsidRDefault="009E7526">
      <w:pPr>
        <w:rPr>
          <w:rFonts w:cstheme="minorHAnsi"/>
        </w:rPr>
      </w:pPr>
    </w:p>
    <w:p w14:paraId="1097D275" w14:textId="43B71466" w:rsidR="00572947" w:rsidRPr="0084390D" w:rsidRDefault="00572947">
      <w:pPr>
        <w:rPr>
          <w:rFonts w:cstheme="minorHAnsi"/>
          <w:b/>
        </w:rPr>
      </w:pPr>
      <w:r w:rsidRPr="0084390D">
        <w:rPr>
          <w:rFonts w:cstheme="minorHAnsi"/>
          <w:b/>
        </w:rPr>
        <w:t>Suggested draft letter</w:t>
      </w:r>
    </w:p>
    <w:p w14:paraId="0B9AEC77" w14:textId="77777777" w:rsidR="00572947" w:rsidRPr="0084390D" w:rsidRDefault="00572947">
      <w:pPr>
        <w:rPr>
          <w:rFonts w:cstheme="minorHAnsi"/>
        </w:rPr>
      </w:pPr>
    </w:p>
    <w:p w14:paraId="7843417F" w14:textId="48A4C0F8" w:rsidR="00EC538D" w:rsidRPr="0084390D" w:rsidRDefault="00EC538D">
      <w:pPr>
        <w:rPr>
          <w:rFonts w:cstheme="minorHAnsi"/>
          <w:i/>
        </w:rPr>
      </w:pPr>
      <w:r w:rsidRPr="0084390D">
        <w:rPr>
          <w:rFonts w:cstheme="minorHAnsi"/>
          <w:i/>
        </w:rPr>
        <w:t xml:space="preserve">Dear </w:t>
      </w:r>
      <w:r w:rsidRPr="0084390D">
        <w:rPr>
          <w:rFonts w:cstheme="minorHAnsi"/>
          <w:i/>
          <w:color w:val="FF0000"/>
        </w:rPr>
        <w:t>[first name, second name]</w:t>
      </w:r>
      <w:r w:rsidRPr="0084390D">
        <w:rPr>
          <w:rFonts w:cstheme="minorHAnsi"/>
          <w:i/>
        </w:rPr>
        <w:t xml:space="preserve"> MP</w:t>
      </w:r>
    </w:p>
    <w:p w14:paraId="738BB64B" w14:textId="51DD5108" w:rsidR="00C92850" w:rsidRPr="0084390D" w:rsidRDefault="00C92850">
      <w:pPr>
        <w:rPr>
          <w:rFonts w:cstheme="minorHAnsi"/>
          <w:i/>
        </w:rPr>
      </w:pPr>
    </w:p>
    <w:p w14:paraId="51E4AEED" w14:textId="615B8947" w:rsidR="009E7526" w:rsidRPr="0084390D" w:rsidRDefault="00916694">
      <w:pPr>
        <w:rPr>
          <w:rFonts w:cstheme="minorHAnsi"/>
          <w:b/>
          <w:i/>
        </w:rPr>
      </w:pPr>
      <w:r w:rsidRPr="0084390D">
        <w:rPr>
          <w:rFonts w:cstheme="minorHAnsi"/>
          <w:b/>
          <w:i/>
        </w:rPr>
        <w:t xml:space="preserve">Support small independent brewers </w:t>
      </w:r>
    </w:p>
    <w:p w14:paraId="0FAE48EE" w14:textId="2C3087A9" w:rsidR="00916694" w:rsidRPr="0084390D" w:rsidRDefault="00916694">
      <w:pPr>
        <w:rPr>
          <w:rFonts w:cstheme="minorHAnsi"/>
          <w:b/>
          <w:i/>
        </w:rPr>
      </w:pPr>
    </w:p>
    <w:p w14:paraId="5CD136E2" w14:textId="108337A0" w:rsidR="00916694" w:rsidRPr="00A362FE" w:rsidRDefault="00916694">
      <w:pPr>
        <w:rPr>
          <w:rFonts w:cstheme="minorHAnsi"/>
          <w:bCs/>
          <w:i/>
        </w:rPr>
      </w:pPr>
      <w:r w:rsidRPr="00A362FE">
        <w:rPr>
          <w:rFonts w:cstheme="minorHAnsi"/>
          <w:bCs/>
          <w:i/>
        </w:rPr>
        <w:t xml:space="preserve">Please speak up for your local small brewery by attending the debate on Tuesday 6 September on the impact of Small Brewers Relief. </w:t>
      </w:r>
    </w:p>
    <w:p w14:paraId="14F9BA83" w14:textId="4B74EEB5" w:rsidR="00916694" w:rsidRPr="00A362FE" w:rsidRDefault="00916694">
      <w:pPr>
        <w:rPr>
          <w:rFonts w:cstheme="minorHAnsi"/>
          <w:bCs/>
          <w:i/>
        </w:rPr>
      </w:pPr>
    </w:p>
    <w:p w14:paraId="5FF67BA8" w14:textId="01BC9FE9" w:rsidR="00916694" w:rsidRPr="00A362FE" w:rsidRDefault="00C32607">
      <w:pPr>
        <w:rPr>
          <w:rFonts w:cstheme="minorHAnsi"/>
          <w:bCs/>
          <w:i/>
        </w:rPr>
      </w:pPr>
      <w:r w:rsidRPr="00A362FE">
        <w:rPr>
          <w:rFonts w:cstheme="minorHAnsi"/>
          <w:bCs/>
          <w:i/>
        </w:rPr>
        <w:t>I’m from ____________ brewery in your constituency which relies on the Small Brewers Relief (SBR) scheme</w:t>
      </w:r>
      <w:r w:rsidR="008E7E2B" w:rsidRPr="00A362FE">
        <w:rPr>
          <w:rFonts w:cstheme="minorHAnsi"/>
          <w:bCs/>
          <w:i/>
        </w:rPr>
        <w:t xml:space="preserve">. SBR is 20 years old this year and has transformed the craft beer industry allowing independent brewers to set up and grow. </w:t>
      </w:r>
      <w:r w:rsidRPr="00A362FE">
        <w:rPr>
          <w:rFonts w:cstheme="minorHAnsi"/>
          <w:bCs/>
          <w:i/>
        </w:rPr>
        <w:t xml:space="preserve">However the Government has been reviewing the scheme since 2018 and we still do not know the </w:t>
      </w:r>
      <w:r w:rsidR="0084390D" w:rsidRPr="00A362FE">
        <w:rPr>
          <w:rFonts w:cstheme="minorHAnsi"/>
          <w:bCs/>
          <w:i/>
        </w:rPr>
        <w:t>full final</w:t>
      </w:r>
      <w:r w:rsidRPr="00A362FE">
        <w:rPr>
          <w:rFonts w:cstheme="minorHAnsi"/>
          <w:bCs/>
          <w:i/>
        </w:rPr>
        <w:t xml:space="preserve"> changes or when they will be introduced. </w:t>
      </w:r>
    </w:p>
    <w:p w14:paraId="4AA6D963" w14:textId="7DEE97AF" w:rsidR="008E7E2B" w:rsidRPr="00A362FE" w:rsidRDefault="008E7E2B">
      <w:pPr>
        <w:rPr>
          <w:rFonts w:cstheme="minorHAnsi"/>
          <w:bCs/>
          <w:i/>
        </w:rPr>
      </w:pPr>
    </w:p>
    <w:p w14:paraId="2223FB88" w14:textId="061E59AF" w:rsidR="008E7E2B" w:rsidRPr="00A362FE" w:rsidRDefault="008E7E2B" w:rsidP="008E7E2B">
      <w:pPr>
        <w:rPr>
          <w:rFonts w:cstheme="minorHAnsi"/>
          <w:bCs/>
          <w:i/>
        </w:rPr>
      </w:pPr>
      <w:r w:rsidRPr="00A362FE">
        <w:rPr>
          <w:rFonts w:cstheme="minorHAnsi"/>
          <w:bCs/>
          <w:i/>
        </w:rPr>
        <w:t xml:space="preserve">Under the latest proposals in the Alcohol Duty System changes, small brewers are concerned that they could harm the competitiveness of the UK’s independent brewers and make it more difficult to compete against the Global companies that dominate the sector. </w:t>
      </w:r>
      <w:r w:rsidRPr="00A362FE">
        <w:rPr>
          <w:rFonts w:cstheme="minorHAnsi"/>
          <w:i/>
          <w:color w:val="000000" w:themeColor="text1"/>
        </w:rPr>
        <w:t xml:space="preserve">In particular we are concerned that the widening of the lower strength rate will allow Global brewers to undercut small ones and that there are no guarantees that the full relief, currently provided under Small Brewers Relief, will continue. </w:t>
      </w:r>
    </w:p>
    <w:p w14:paraId="59756812" w14:textId="77777777" w:rsidR="008E7E2B" w:rsidRPr="00A362FE" w:rsidRDefault="008E7E2B" w:rsidP="008E7E2B">
      <w:pPr>
        <w:rPr>
          <w:rFonts w:cstheme="minorHAnsi"/>
          <w:i/>
          <w:color w:val="000000" w:themeColor="text1"/>
        </w:rPr>
      </w:pPr>
    </w:p>
    <w:p w14:paraId="08266850" w14:textId="1BC9F488" w:rsidR="008E7E2B" w:rsidRPr="00A362FE" w:rsidRDefault="008E7E2B" w:rsidP="008E7E2B">
      <w:pPr>
        <w:rPr>
          <w:rFonts w:cstheme="minorHAnsi"/>
          <w:i/>
          <w:color w:val="000000" w:themeColor="text1"/>
        </w:rPr>
      </w:pPr>
      <w:r w:rsidRPr="00A362FE">
        <w:rPr>
          <w:rFonts w:cstheme="minorHAnsi"/>
          <w:i/>
          <w:color w:val="000000" w:themeColor="text1"/>
        </w:rPr>
        <w:t xml:space="preserve">We are also asking the Government to include the 20 and 30 litre containers in the new Draught Duty Rate, which are used by small brewers and are vital for community pubs serving fresh beer. </w:t>
      </w:r>
    </w:p>
    <w:p w14:paraId="3DE55613" w14:textId="77777777" w:rsidR="008E7E2B" w:rsidRPr="00A362FE" w:rsidRDefault="008E7E2B">
      <w:pPr>
        <w:rPr>
          <w:rFonts w:cstheme="minorHAnsi"/>
          <w:bCs/>
          <w:i/>
        </w:rPr>
      </w:pPr>
    </w:p>
    <w:p w14:paraId="4108EAFF" w14:textId="5DC48006" w:rsidR="00C32607" w:rsidRPr="00A362FE" w:rsidRDefault="00C32607" w:rsidP="00C32607">
      <w:pPr>
        <w:rPr>
          <w:rFonts w:cstheme="minorHAnsi"/>
          <w:i/>
        </w:rPr>
      </w:pPr>
      <w:r w:rsidRPr="00A362FE">
        <w:rPr>
          <w:rFonts w:cstheme="minorHAnsi"/>
          <w:i/>
        </w:rPr>
        <w:t xml:space="preserve">It would be really appreciated if you could show your support for local businesses in your constituency by attending Owen Thompson MP’s Adjournment Debate on 6 September </w:t>
      </w:r>
    </w:p>
    <w:p w14:paraId="4D269479" w14:textId="77777777" w:rsidR="00C32607" w:rsidRPr="00A362FE" w:rsidRDefault="00C32607" w:rsidP="00C32607">
      <w:pPr>
        <w:rPr>
          <w:rFonts w:cstheme="minorHAnsi"/>
          <w:i/>
        </w:rPr>
      </w:pPr>
    </w:p>
    <w:p w14:paraId="5FC06D32" w14:textId="3595101C" w:rsidR="00C32607" w:rsidRDefault="00C32607" w:rsidP="00C32607">
      <w:pPr>
        <w:rPr>
          <w:rFonts w:cstheme="minorHAnsi"/>
          <w:i/>
        </w:rPr>
      </w:pPr>
      <w:r w:rsidRPr="00A362FE">
        <w:rPr>
          <w:rFonts w:cstheme="minorHAnsi"/>
          <w:i/>
        </w:rPr>
        <w:lastRenderedPageBreak/>
        <w:t xml:space="preserve">The Society of Independent Brewers has produced a briefing for MPs which can be found here – </w:t>
      </w:r>
      <w:hyperlink r:id="rId10" w:history="1">
        <w:r w:rsidR="00E607CE" w:rsidRPr="00A9747E">
          <w:rPr>
            <w:rStyle w:val="Hyperlink"/>
            <w:rFonts w:cstheme="minorHAnsi"/>
            <w:i/>
          </w:rPr>
          <w:t>https://www.siba.co.uk/wp-content/uploads/202</w:t>
        </w:r>
        <w:r w:rsidR="00E607CE" w:rsidRPr="00A9747E">
          <w:rPr>
            <w:rStyle w:val="Hyperlink"/>
            <w:rFonts w:cstheme="minorHAnsi"/>
            <w:i/>
          </w:rPr>
          <w:t>2</w:t>
        </w:r>
        <w:r w:rsidR="00E607CE" w:rsidRPr="00A9747E">
          <w:rPr>
            <w:rStyle w:val="Hyperlink"/>
            <w:rFonts w:cstheme="minorHAnsi"/>
            <w:i/>
          </w:rPr>
          <w:t>/08/MP-briefing.pdf</w:t>
        </w:r>
      </w:hyperlink>
    </w:p>
    <w:p w14:paraId="5E1F476E" w14:textId="77777777" w:rsidR="008E7E2B" w:rsidRPr="00A362FE" w:rsidRDefault="008E7E2B" w:rsidP="00C32607">
      <w:pPr>
        <w:rPr>
          <w:rFonts w:cstheme="minorHAnsi"/>
          <w:i/>
        </w:rPr>
      </w:pPr>
    </w:p>
    <w:p w14:paraId="6DD72853" w14:textId="2DB6BEF4" w:rsidR="009B1306" w:rsidRPr="00A362FE" w:rsidRDefault="00C32607" w:rsidP="009B1306">
      <w:pPr>
        <w:rPr>
          <w:rFonts w:cstheme="minorHAnsi"/>
          <w:i/>
        </w:rPr>
      </w:pPr>
      <w:r w:rsidRPr="00A362FE">
        <w:rPr>
          <w:rFonts w:cstheme="minorHAnsi"/>
          <w:i/>
        </w:rPr>
        <w:t xml:space="preserve">I would welcome the opportunity to speak to you about this issue or arrange a visit to my brewery. I can also put you in touch with the Society of Independent Brewers who can provide further information on why SBR is vital to my business and small breweries across the country. </w:t>
      </w:r>
    </w:p>
    <w:p w14:paraId="7A7EAC3E" w14:textId="68A2C2AD" w:rsidR="00EC538D" w:rsidRPr="00A362FE" w:rsidRDefault="00EC538D">
      <w:pPr>
        <w:rPr>
          <w:rFonts w:cstheme="minorHAnsi"/>
          <w:i/>
        </w:rPr>
      </w:pPr>
    </w:p>
    <w:p w14:paraId="5859CA89" w14:textId="542A6DDE" w:rsidR="00EC538D" w:rsidRPr="00A362FE" w:rsidRDefault="00EC538D">
      <w:pPr>
        <w:rPr>
          <w:rFonts w:cstheme="minorHAnsi"/>
          <w:i/>
        </w:rPr>
      </w:pPr>
      <w:r w:rsidRPr="00A362FE">
        <w:rPr>
          <w:rFonts w:cstheme="minorHAnsi"/>
          <w:i/>
        </w:rPr>
        <w:t xml:space="preserve">Yours sincerely </w:t>
      </w:r>
    </w:p>
    <w:p w14:paraId="66CA7563" w14:textId="000649D6" w:rsidR="00EC538D" w:rsidRPr="00A362FE" w:rsidRDefault="00EC538D">
      <w:pPr>
        <w:rPr>
          <w:rFonts w:cstheme="minorHAnsi"/>
          <w:i/>
        </w:rPr>
      </w:pPr>
    </w:p>
    <w:p w14:paraId="0C4B3551" w14:textId="77777777" w:rsidR="00EC538D" w:rsidRPr="00A362FE" w:rsidRDefault="00EC538D">
      <w:pPr>
        <w:rPr>
          <w:rFonts w:cstheme="minorHAnsi"/>
          <w:i/>
        </w:rPr>
      </w:pPr>
    </w:p>
    <w:p w14:paraId="497FC704" w14:textId="5FCF16B7" w:rsidR="00EC538D" w:rsidRPr="0084390D" w:rsidRDefault="00EC538D">
      <w:pPr>
        <w:rPr>
          <w:rFonts w:cstheme="minorHAnsi"/>
          <w:iCs/>
        </w:rPr>
      </w:pPr>
      <w:r w:rsidRPr="0084390D">
        <w:rPr>
          <w:rFonts w:cstheme="minorHAnsi"/>
          <w:iCs/>
          <w:color w:val="FF0000"/>
        </w:rPr>
        <w:t>[first name, second name]</w:t>
      </w:r>
    </w:p>
    <w:p w14:paraId="729B914B" w14:textId="5BC7D100" w:rsidR="00EC538D" w:rsidRPr="0084390D" w:rsidRDefault="00EC538D">
      <w:pPr>
        <w:rPr>
          <w:rFonts w:cstheme="minorHAnsi"/>
          <w:iCs/>
          <w:color w:val="FF0000"/>
        </w:rPr>
      </w:pPr>
      <w:r w:rsidRPr="0084390D">
        <w:rPr>
          <w:rFonts w:cstheme="minorHAnsi"/>
          <w:iCs/>
          <w:color w:val="FF0000"/>
        </w:rPr>
        <w:t>[XXX Brewery]</w:t>
      </w:r>
    </w:p>
    <w:sectPr w:rsidR="00EC538D" w:rsidRPr="0084390D" w:rsidSect="00437E2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A093" w14:textId="77777777" w:rsidR="00D36887" w:rsidRDefault="00D36887" w:rsidP="00572947">
      <w:r>
        <w:separator/>
      </w:r>
    </w:p>
  </w:endnote>
  <w:endnote w:type="continuationSeparator" w:id="0">
    <w:p w14:paraId="012AEB3B" w14:textId="77777777" w:rsidR="00D36887" w:rsidRDefault="00D36887" w:rsidP="0057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F1D6" w14:textId="77777777" w:rsidR="00D36887" w:rsidRDefault="00D36887" w:rsidP="00572947">
      <w:r>
        <w:separator/>
      </w:r>
    </w:p>
  </w:footnote>
  <w:footnote w:type="continuationSeparator" w:id="0">
    <w:p w14:paraId="2171A814" w14:textId="77777777" w:rsidR="00D36887" w:rsidRDefault="00D36887" w:rsidP="0057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E7AB0"/>
    <w:multiLevelType w:val="hybridMultilevel"/>
    <w:tmpl w:val="2F5E85C8"/>
    <w:lvl w:ilvl="0" w:tplc="B4B8880C">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4C04B0"/>
    <w:multiLevelType w:val="hybridMultilevel"/>
    <w:tmpl w:val="47D8C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E3798"/>
    <w:multiLevelType w:val="hybridMultilevel"/>
    <w:tmpl w:val="282E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72F49"/>
    <w:multiLevelType w:val="hybridMultilevel"/>
    <w:tmpl w:val="FFA85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121983">
    <w:abstractNumId w:val="0"/>
  </w:num>
  <w:num w:numId="2" w16cid:durableId="210385930">
    <w:abstractNumId w:val="3"/>
  </w:num>
  <w:num w:numId="3" w16cid:durableId="367796494">
    <w:abstractNumId w:val="1"/>
  </w:num>
  <w:num w:numId="4" w16cid:durableId="227762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8D"/>
    <w:rsid w:val="00022620"/>
    <w:rsid w:val="00040978"/>
    <w:rsid w:val="00041A00"/>
    <w:rsid w:val="00106A4E"/>
    <w:rsid w:val="001167D4"/>
    <w:rsid w:val="00136693"/>
    <w:rsid w:val="00203BB5"/>
    <w:rsid w:val="00216DBF"/>
    <w:rsid w:val="0023412B"/>
    <w:rsid w:val="002E04F1"/>
    <w:rsid w:val="002F123E"/>
    <w:rsid w:val="00350F7A"/>
    <w:rsid w:val="003637F5"/>
    <w:rsid w:val="0040128F"/>
    <w:rsid w:val="00407F94"/>
    <w:rsid w:val="00437E2A"/>
    <w:rsid w:val="00516500"/>
    <w:rsid w:val="005235AD"/>
    <w:rsid w:val="00571705"/>
    <w:rsid w:val="00572947"/>
    <w:rsid w:val="00616EAC"/>
    <w:rsid w:val="00620249"/>
    <w:rsid w:val="006C7A0B"/>
    <w:rsid w:val="006F3010"/>
    <w:rsid w:val="007C7170"/>
    <w:rsid w:val="008416EE"/>
    <w:rsid w:val="0084390D"/>
    <w:rsid w:val="008C6C3B"/>
    <w:rsid w:val="008E7E2B"/>
    <w:rsid w:val="00916694"/>
    <w:rsid w:val="00956ECB"/>
    <w:rsid w:val="00962A1D"/>
    <w:rsid w:val="009B1306"/>
    <w:rsid w:val="009E7526"/>
    <w:rsid w:val="00A0483C"/>
    <w:rsid w:val="00A229E5"/>
    <w:rsid w:val="00A362FE"/>
    <w:rsid w:val="00A625FA"/>
    <w:rsid w:val="00AF7BCF"/>
    <w:rsid w:val="00B4493D"/>
    <w:rsid w:val="00B62C2B"/>
    <w:rsid w:val="00BA2485"/>
    <w:rsid w:val="00BB7002"/>
    <w:rsid w:val="00BE16B0"/>
    <w:rsid w:val="00BF0738"/>
    <w:rsid w:val="00C32607"/>
    <w:rsid w:val="00C92850"/>
    <w:rsid w:val="00CF7043"/>
    <w:rsid w:val="00D104A3"/>
    <w:rsid w:val="00D152E4"/>
    <w:rsid w:val="00D34979"/>
    <w:rsid w:val="00D36887"/>
    <w:rsid w:val="00E02CE1"/>
    <w:rsid w:val="00E607CE"/>
    <w:rsid w:val="00E72F4E"/>
    <w:rsid w:val="00E96989"/>
    <w:rsid w:val="00EC538D"/>
    <w:rsid w:val="00F60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6A8E"/>
  <w15:chartTrackingRefBased/>
  <w15:docId w15:val="{34556F7F-B28F-9746-8555-69B19101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8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C538D"/>
    <w:rPr>
      <w:color w:val="0563C1" w:themeColor="hyperlink"/>
      <w:u w:val="single"/>
    </w:rPr>
  </w:style>
  <w:style w:type="character" w:styleId="UnresolvedMention">
    <w:name w:val="Unresolved Mention"/>
    <w:basedOn w:val="DefaultParagraphFont"/>
    <w:uiPriority w:val="99"/>
    <w:semiHidden/>
    <w:unhideWhenUsed/>
    <w:rsid w:val="00EC538D"/>
    <w:rPr>
      <w:color w:val="605E5C"/>
      <w:shd w:val="clear" w:color="auto" w:fill="E1DFDD"/>
    </w:rPr>
  </w:style>
  <w:style w:type="paragraph" w:customStyle="1" w:styleId="Body">
    <w:name w:val="Body"/>
    <w:rsid w:val="00C92850"/>
    <w:rPr>
      <w:rFonts w:ascii="Helvetica" w:eastAsia="Arial Unicode MS" w:hAnsi="Helvetica" w:cs="Arial Unicode MS"/>
      <w:color w:val="000000"/>
      <w:sz w:val="22"/>
      <w:szCs w:val="22"/>
    </w:rPr>
  </w:style>
  <w:style w:type="paragraph" w:styleId="Header">
    <w:name w:val="header"/>
    <w:basedOn w:val="Normal"/>
    <w:link w:val="HeaderChar"/>
    <w:uiPriority w:val="99"/>
    <w:unhideWhenUsed/>
    <w:rsid w:val="00572947"/>
    <w:pPr>
      <w:tabs>
        <w:tab w:val="center" w:pos="4680"/>
        <w:tab w:val="right" w:pos="9360"/>
      </w:tabs>
    </w:pPr>
  </w:style>
  <w:style w:type="character" w:customStyle="1" w:styleId="HeaderChar">
    <w:name w:val="Header Char"/>
    <w:basedOn w:val="DefaultParagraphFont"/>
    <w:link w:val="Header"/>
    <w:uiPriority w:val="99"/>
    <w:rsid w:val="00572947"/>
  </w:style>
  <w:style w:type="paragraph" w:styleId="Footer">
    <w:name w:val="footer"/>
    <w:basedOn w:val="Normal"/>
    <w:link w:val="FooterChar"/>
    <w:uiPriority w:val="99"/>
    <w:unhideWhenUsed/>
    <w:rsid w:val="00572947"/>
    <w:pPr>
      <w:tabs>
        <w:tab w:val="center" w:pos="4680"/>
        <w:tab w:val="right" w:pos="9360"/>
      </w:tabs>
    </w:pPr>
  </w:style>
  <w:style w:type="character" w:customStyle="1" w:styleId="FooterChar">
    <w:name w:val="Footer Char"/>
    <w:basedOn w:val="DefaultParagraphFont"/>
    <w:link w:val="Footer"/>
    <w:uiPriority w:val="99"/>
    <w:rsid w:val="00572947"/>
  </w:style>
  <w:style w:type="character" w:styleId="FollowedHyperlink">
    <w:name w:val="FollowedHyperlink"/>
    <w:basedOn w:val="DefaultParagraphFont"/>
    <w:uiPriority w:val="99"/>
    <w:semiHidden/>
    <w:unhideWhenUsed/>
    <w:rsid w:val="00572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tetothe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iba.co.uk/wp-content/uploads/2022/08/MP-briefing.pdf" TargetMode="External"/><Relationship Id="rId4" Type="http://schemas.openxmlformats.org/officeDocument/2006/relationships/webSettings" Target="webSettings.xml"/><Relationship Id="rId9" Type="http://schemas.openxmlformats.org/officeDocument/2006/relationships/hyperlink" Target="mailto:will.lockwood@sib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Calder</dc:creator>
  <cp:keywords/>
  <dc:description/>
  <cp:lastModifiedBy>Barry Watts</cp:lastModifiedBy>
  <cp:revision>8</cp:revision>
  <dcterms:created xsi:type="dcterms:W3CDTF">2022-06-29T13:28:00Z</dcterms:created>
  <dcterms:modified xsi:type="dcterms:W3CDTF">2022-08-12T07:53:00Z</dcterms:modified>
</cp:coreProperties>
</file>